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4B26" w:rsidRDefault="00044B26" w:rsidP="00E23A36">
      <w:pPr>
        <w:pStyle w:val="Titre1"/>
      </w:pPr>
      <w:r>
        <w:rPr>
          <w:noProof/>
        </w:rPr>
        <mc:AlternateContent>
          <mc:Choice Requires="wps">
            <w:drawing>
              <wp:anchor distT="0" distB="0" distL="114300" distR="114300" simplePos="0" relativeHeight="251661312" behindDoc="0" locked="0" layoutInCell="1" allowOverlap="1" wp14:anchorId="7B82B7EA" wp14:editId="60D67C53">
                <wp:simplePos x="0" y="0"/>
                <wp:positionH relativeFrom="column">
                  <wp:posOffset>3886200</wp:posOffset>
                </wp:positionH>
                <wp:positionV relativeFrom="paragraph">
                  <wp:posOffset>-228600</wp:posOffset>
                </wp:positionV>
                <wp:extent cx="3086100" cy="1257300"/>
                <wp:effectExtent l="0" t="0" r="1905" b="1905"/>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4B26" w:rsidRPr="00924168" w:rsidRDefault="00044B26" w:rsidP="00044B26">
                            <w:pPr>
                              <w:jc w:val="center"/>
                              <w:rPr>
                                <w:rFonts w:ascii="Calibri" w:hAnsi="Calibri"/>
                                <w:b/>
                                <w:color w:val="070FB1"/>
                                <w:sz w:val="28"/>
                                <w:szCs w:val="28"/>
                              </w:rPr>
                            </w:pPr>
                            <w:r w:rsidRPr="00924168">
                              <w:rPr>
                                <w:rFonts w:ascii="Calibri" w:hAnsi="Calibri"/>
                                <w:b/>
                                <w:color w:val="070FB1"/>
                                <w:sz w:val="28"/>
                                <w:szCs w:val="28"/>
                              </w:rPr>
                              <w:t>Office de Tourisme Chalosse Tursan</w:t>
                            </w:r>
                          </w:p>
                          <w:p w:rsidR="00044B26" w:rsidRPr="00F768F6" w:rsidRDefault="00044B26" w:rsidP="00044B26">
                            <w:pPr>
                              <w:jc w:val="center"/>
                              <w:rPr>
                                <w:rFonts w:ascii="Calibri" w:hAnsi="Calibri"/>
                                <w:color w:val="404040"/>
                              </w:rPr>
                            </w:pPr>
                            <w:r w:rsidRPr="00F768F6">
                              <w:rPr>
                                <w:rFonts w:ascii="Calibri" w:hAnsi="Calibri"/>
                                <w:color w:val="404040"/>
                              </w:rPr>
                              <w:t>Place du Tour du Sol</w:t>
                            </w:r>
                          </w:p>
                          <w:p w:rsidR="00044B26" w:rsidRPr="00F768F6" w:rsidRDefault="00044B26" w:rsidP="00044B26">
                            <w:pPr>
                              <w:jc w:val="center"/>
                              <w:rPr>
                                <w:rFonts w:ascii="Calibri" w:hAnsi="Calibri"/>
                                <w:color w:val="404040"/>
                              </w:rPr>
                            </w:pPr>
                            <w:r w:rsidRPr="00F768F6">
                              <w:rPr>
                                <w:rFonts w:ascii="Calibri" w:hAnsi="Calibri"/>
                                <w:color w:val="404040"/>
                              </w:rPr>
                              <w:t>40500 SAINT SEVER</w:t>
                            </w:r>
                          </w:p>
                          <w:p w:rsidR="00044B26" w:rsidRPr="00F768F6" w:rsidRDefault="00044B26" w:rsidP="00044B26">
                            <w:pPr>
                              <w:jc w:val="center"/>
                              <w:rPr>
                                <w:rFonts w:ascii="Calibri" w:hAnsi="Calibri"/>
                                <w:color w:val="404040"/>
                              </w:rPr>
                            </w:pPr>
                            <w:r w:rsidRPr="00F768F6">
                              <w:rPr>
                                <w:rFonts w:ascii="Calibri" w:hAnsi="Calibri"/>
                                <w:color w:val="404040"/>
                              </w:rPr>
                              <w:sym w:font="Wingdings" w:char="F028"/>
                            </w:r>
                            <w:r w:rsidRPr="00F768F6">
                              <w:rPr>
                                <w:rFonts w:ascii="Calibri" w:hAnsi="Calibri"/>
                                <w:color w:val="404040"/>
                              </w:rPr>
                              <w:t>+33 (0)5 58 76 34 64</w:t>
                            </w:r>
                          </w:p>
                          <w:p w:rsidR="00044B26" w:rsidRPr="00F768F6" w:rsidRDefault="00044B26" w:rsidP="00044B26">
                            <w:pPr>
                              <w:jc w:val="center"/>
                              <w:rPr>
                                <w:rFonts w:ascii="Calibri" w:hAnsi="Calibri"/>
                                <w:color w:val="404040"/>
                              </w:rPr>
                            </w:pPr>
                            <w:r w:rsidRPr="00F768F6">
                              <w:rPr>
                                <w:rFonts w:ascii="Calibri" w:hAnsi="Calibri"/>
                                <w:color w:val="404040"/>
                              </w:rPr>
                              <w:t xml:space="preserve">Antenne Hagetmau : </w:t>
                            </w:r>
                            <w:r w:rsidRPr="00F768F6">
                              <w:rPr>
                                <w:rFonts w:ascii="Calibri" w:hAnsi="Calibri"/>
                                <w:color w:val="404040"/>
                              </w:rPr>
                              <w:sym w:font="Wingdings" w:char="F028"/>
                            </w:r>
                            <w:r w:rsidRPr="00F768F6">
                              <w:rPr>
                                <w:rFonts w:ascii="Calibri" w:hAnsi="Calibri"/>
                                <w:color w:val="404040"/>
                              </w:rPr>
                              <w:t xml:space="preserve">+33 (0)5 58 79 38 26 </w:t>
                            </w:r>
                          </w:p>
                          <w:p w:rsidR="00044B26" w:rsidRPr="00A16071" w:rsidRDefault="00044B26" w:rsidP="00044B26">
                            <w:pPr>
                              <w:jc w:val="center"/>
                              <w:rPr>
                                <w:color w:val="80808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82B7EA" id="_x0000_t202" coordsize="21600,21600" o:spt="202" path="m,l,21600r21600,l21600,xe">
                <v:stroke joinstyle="miter"/>
                <v:path gradientshapeok="t" o:connecttype="rect"/>
              </v:shapetype>
              <v:shape id="Zone de texte 9" o:spid="_x0000_s1026" type="#_x0000_t202" style="position:absolute;margin-left:306pt;margin-top:-18pt;width:243pt;height: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" stroked="f">
                <v:textbox>
                  <w:txbxContent>
                    <w:p w:rsidR="00044B26" w:rsidRPr="00924168" w:rsidRDefault="00044B26" w:rsidP="00044B26">
                      <w:pPr>
                        <w:jc w:val="center"/>
                        <w:rPr>
                          <w:rFonts w:ascii="Calibri" w:hAnsi="Calibri"/>
                          <w:b/>
                          <w:color w:val="070FB1"/>
                          <w:sz w:val="28"/>
                          <w:szCs w:val="28"/>
                        </w:rPr>
                      </w:pPr>
                      <w:r w:rsidRPr="00924168">
                        <w:rPr>
                          <w:rFonts w:ascii="Calibri" w:hAnsi="Calibri"/>
                          <w:b/>
                          <w:color w:val="070FB1"/>
                          <w:sz w:val="28"/>
                          <w:szCs w:val="28"/>
                        </w:rPr>
                        <w:t>Office de Tourisme Chalosse Tursan</w:t>
                      </w:r>
                    </w:p>
                    <w:p w:rsidR="00044B26" w:rsidRPr="00F768F6" w:rsidRDefault="00044B26" w:rsidP="00044B26">
                      <w:pPr>
                        <w:jc w:val="center"/>
                        <w:rPr>
                          <w:rFonts w:ascii="Calibri" w:hAnsi="Calibri"/>
                          <w:color w:val="404040"/>
                        </w:rPr>
                      </w:pPr>
                      <w:r w:rsidRPr="00F768F6">
                        <w:rPr>
                          <w:rFonts w:ascii="Calibri" w:hAnsi="Calibri"/>
                          <w:color w:val="404040"/>
                        </w:rPr>
                        <w:t>Place du Tour du Sol</w:t>
                      </w:r>
                    </w:p>
                    <w:p w:rsidR="00044B26" w:rsidRPr="00F768F6" w:rsidRDefault="00044B26" w:rsidP="00044B26">
                      <w:pPr>
                        <w:jc w:val="center"/>
                        <w:rPr>
                          <w:rFonts w:ascii="Calibri" w:hAnsi="Calibri"/>
                          <w:color w:val="404040"/>
                        </w:rPr>
                      </w:pPr>
                      <w:r w:rsidRPr="00F768F6">
                        <w:rPr>
                          <w:rFonts w:ascii="Calibri" w:hAnsi="Calibri"/>
                          <w:color w:val="404040"/>
                        </w:rPr>
                        <w:t>40500 SAINT SEVER</w:t>
                      </w:r>
                    </w:p>
                    <w:p w:rsidR="00044B26" w:rsidRPr="00F768F6" w:rsidRDefault="00044B26" w:rsidP="00044B26">
                      <w:pPr>
                        <w:jc w:val="center"/>
                        <w:rPr>
                          <w:rFonts w:ascii="Calibri" w:hAnsi="Calibri"/>
                          <w:color w:val="404040"/>
                        </w:rPr>
                      </w:pPr>
                      <w:r w:rsidRPr="00F768F6">
                        <w:rPr>
                          <w:rFonts w:ascii="Calibri" w:hAnsi="Calibri"/>
                          <w:color w:val="404040"/>
                        </w:rPr>
                        <w:sym w:font="Wingdings" w:char="F028"/>
                      </w:r>
                      <w:r w:rsidRPr="00F768F6">
                        <w:rPr>
                          <w:rFonts w:ascii="Calibri" w:hAnsi="Calibri"/>
                          <w:color w:val="404040"/>
                        </w:rPr>
                        <w:t>+33 (0)5 58 76 34 64</w:t>
                      </w:r>
                    </w:p>
                    <w:p w:rsidR="00044B26" w:rsidRPr="00F768F6" w:rsidRDefault="00044B26" w:rsidP="00044B26">
                      <w:pPr>
                        <w:jc w:val="center"/>
                        <w:rPr>
                          <w:rFonts w:ascii="Calibri" w:hAnsi="Calibri"/>
                          <w:color w:val="404040"/>
                        </w:rPr>
                      </w:pPr>
                      <w:r w:rsidRPr="00F768F6">
                        <w:rPr>
                          <w:rFonts w:ascii="Calibri" w:hAnsi="Calibri"/>
                          <w:color w:val="404040"/>
                        </w:rPr>
                        <w:t xml:space="preserve">Antenne Hagetmau : </w:t>
                      </w:r>
                      <w:r w:rsidRPr="00F768F6">
                        <w:rPr>
                          <w:rFonts w:ascii="Calibri" w:hAnsi="Calibri"/>
                          <w:color w:val="404040"/>
                        </w:rPr>
                        <w:sym w:font="Wingdings" w:char="F028"/>
                      </w:r>
                      <w:r w:rsidRPr="00F768F6">
                        <w:rPr>
                          <w:rFonts w:ascii="Calibri" w:hAnsi="Calibri"/>
                          <w:color w:val="404040"/>
                        </w:rPr>
                        <w:t xml:space="preserve">+33 (0)5 58 79 38 26 </w:t>
                      </w:r>
                    </w:p>
                    <w:p w:rsidR="00044B26" w:rsidRPr="00A16071" w:rsidRDefault="00044B26" w:rsidP="00044B26">
                      <w:pPr>
                        <w:jc w:val="center"/>
                        <w:rPr>
                          <w:color w:val="808080"/>
                        </w:rPr>
                      </w:pP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1F6C60C9" wp14:editId="1BC9B053">
                <wp:simplePos x="0" y="0"/>
                <wp:positionH relativeFrom="column">
                  <wp:posOffset>342900</wp:posOffset>
                </wp:positionH>
                <wp:positionV relativeFrom="paragraph">
                  <wp:posOffset>-228600</wp:posOffset>
                </wp:positionV>
                <wp:extent cx="904875" cy="745490"/>
                <wp:effectExtent l="0" t="0" r="1905" b="0"/>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745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4B26" w:rsidRDefault="00044B26" w:rsidP="00044B26">
                            <w:r>
                              <w:rPr>
                                <w:noProof/>
                              </w:rPr>
                              <w:drawing>
                                <wp:inline distT="0" distB="0" distL="0" distR="0" wp14:anchorId="082B3FD5" wp14:editId="7E3C8D8A">
                                  <wp:extent cx="723900" cy="657225"/>
                                  <wp:effectExtent l="0" t="0" r="0" b="9525"/>
                                  <wp:docPr id="7" name="Image 7" descr="Logo Qualité touris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Qualité tourism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3900" cy="6572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F6C60C9" id="Zone de texte 8" o:spid="_x0000_s1027" type="#_x0000_t202" style="position:absolute;margin-left:27pt;margin-top:-18pt;width:71.25pt;height:58.7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" stroked="f">
                <v:textbox style="mso-fit-shape-to-text:t">
                  <w:txbxContent>
                    <w:p w:rsidR="00044B26" w:rsidRDefault="00044B26" w:rsidP="00044B26">
                      <w:r>
                        <w:rPr>
                          <w:noProof/>
                        </w:rPr>
                        <w:drawing>
                          <wp:inline distT="0" distB="0" distL="0" distR="0" wp14:anchorId="082B3FD5" wp14:editId="7E3C8D8A">
                            <wp:extent cx="723900" cy="657225"/>
                            <wp:effectExtent l="0" t="0" r="0" b="9525"/>
                            <wp:docPr id="7" name="Image 7" descr="Logo Qualité touris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Qualité tourism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3900" cy="657225"/>
                                    </a:xfrm>
                                    <a:prstGeom prst="rect">
                                      <a:avLst/>
                                    </a:prstGeom>
                                    <a:noFill/>
                                    <a:ln>
                                      <a:noFill/>
                                    </a:ln>
                                  </pic:spPr>
                                </pic:pic>
                              </a:graphicData>
                            </a:graphic>
                          </wp:inline>
                        </w:drawing>
                      </w:r>
                    </w:p>
                  </w:txbxContent>
                </v:textbox>
              </v:shape>
            </w:pict>
          </mc:Fallback>
        </mc:AlternateContent>
      </w:r>
    </w:p>
    <w:p w:rsidR="00044B26" w:rsidRDefault="00044B26" w:rsidP="00044B26"/>
    <w:p w:rsidR="00044B26" w:rsidRDefault="00044B26" w:rsidP="00044B26"/>
    <w:p w:rsidR="00044B26" w:rsidRDefault="00044B26" w:rsidP="00044B26">
      <w:r>
        <w:rPr>
          <w:noProof/>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45720</wp:posOffset>
                </wp:positionV>
                <wp:extent cx="2057400" cy="342900"/>
                <wp:effectExtent l="0" t="0" r="1905" b="1905"/>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4B26" w:rsidRPr="00F768F6" w:rsidRDefault="00044B26" w:rsidP="00044B26">
                            <w:pPr>
                              <w:rPr>
                                <w:rFonts w:ascii="Calibri" w:hAnsi="Calibri"/>
                                <w:color w:val="404040"/>
                              </w:rPr>
                            </w:pPr>
                            <w:r w:rsidRPr="00F768F6">
                              <w:rPr>
                                <w:rFonts w:ascii="Calibri" w:hAnsi="Calibri"/>
                                <w:color w:val="404040"/>
                              </w:rPr>
                              <w:t>www.landes-chalosse.com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 o:spid="_x0000_s1028" type="#_x0000_t202" style="position:absolute;margin-left:0;margin-top:3.6pt;width:162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" stroked="f">
                <v:textbox>
                  <w:txbxContent>
                    <w:p w:rsidR="00044B26" w:rsidRPr="00F768F6" w:rsidRDefault="00044B26" w:rsidP="00044B26">
                      <w:pPr>
                        <w:rPr>
                          <w:rFonts w:ascii="Calibri" w:hAnsi="Calibri"/>
                          <w:color w:val="404040"/>
                        </w:rPr>
                      </w:pPr>
                      <w:r w:rsidRPr="00F768F6">
                        <w:rPr>
                          <w:rFonts w:ascii="Calibri" w:hAnsi="Calibri"/>
                          <w:color w:val="404040"/>
                        </w:rPr>
                        <w:t>www.landes-chalosse.com</w:t>
                      </w:r>
                    </w:p>
                  </w:txbxContent>
                </v:textbox>
              </v:shape>
            </w:pict>
          </mc:Fallback>
        </mc:AlternateContent>
      </w:r>
    </w:p>
    <w:p w:rsidR="00044B26" w:rsidRDefault="00044B26" w:rsidP="00044B26"/>
    <w:p w:rsidR="00044B26" w:rsidRDefault="00044B26" w:rsidP="00044B26">
      <w:r>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38100</wp:posOffset>
                </wp:positionV>
                <wp:extent cx="6812915" cy="1386205"/>
                <wp:effectExtent l="83820" t="474345" r="8890" b="539750"/>
                <wp:wrapNone/>
                <wp:docPr id="5" name="Vagu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2915" cy="1386205"/>
                        </a:xfrm>
                        <a:prstGeom prst="wave">
                          <a:avLst>
                            <a:gd name="adj1" fmla="val 13005"/>
                            <a:gd name="adj2" fmla="val 0"/>
                          </a:avLst>
                        </a:prstGeom>
                        <a:gradFill rotWithShape="0">
                          <a:gsLst>
                            <a:gs pos="0">
                              <a:srgbClr val="0070C0"/>
                            </a:gs>
                            <a:gs pos="100000">
                              <a:srgbClr val="0070C0">
                                <a:gamma/>
                                <a:tint val="20000"/>
                                <a:invGamma/>
                              </a:srgbClr>
                            </a:gs>
                          </a:gsLst>
                          <a:lin ang="2700000" scaled="1"/>
                        </a:gradFill>
                        <a:ln w="9525">
                          <a:solidFill>
                            <a:srgbClr val="FFC000"/>
                          </a:solidFill>
                          <a:round/>
                          <a:headEnd/>
                          <a:tailEnd/>
                        </a:ln>
                        <a:effectLst>
                          <a:outerShdw dist="107763" dir="8100000" algn="ctr" rotWithShape="0">
                            <a:srgbClr val="FFC000">
                              <a:alpha val="50000"/>
                            </a:srgbClr>
                          </a:outerShdw>
                        </a:effectLst>
                      </wps:spPr>
                      <wps:txbx>
                        <w:txbxContent>
                          <w:p w:rsidR="00044B26" w:rsidRDefault="00044B26" w:rsidP="00044B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Vague 5" o:spid="_x0000_s1029" type="#_x0000_t64" style="position:absolute;margin-left:0;margin-top:3pt;width:536.45pt;height:109.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" fillcolor="#0070c0" strokecolor="#ffc000">
                <v:fill color2="#cce2f2" angle="45" focus="100%" type="gradient"/>
                <v:shadow on="t" color="#ffc000" opacity=".5" offset="-6pt,6pt"/>
                <v:textbox>
                  <w:txbxContent>
                    <w:p w:rsidR="00044B26" w:rsidRDefault="00044B26" w:rsidP="00044B26"/>
                  </w:txbxContent>
                </v:textbox>
              </v:shape>
            </w:pict>
          </mc:Fallback>
        </mc:AlternateContent>
      </w:r>
    </w:p>
    <w:p w:rsidR="00044B26" w:rsidRDefault="00044B26" w:rsidP="00044B26"/>
    <w:p w:rsidR="00044B26" w:rsidRDefault="00044B26" w:rsidP="00044B26">
      <w:r>
        <w:rPr>
          <w:noProof/>
        </w:rPr>
        <mc:AlternateContent>
          <mc:Choice Requires="wps">
            <w:drawing>
              <wp:anchor distT="0" distB="0" distL="114300" distR="114300" simplePos="0" relativeHeight="251663360" behindDoc="0" locked="0" layoutInCell="1" allowOverlap="1" wp14:anchorId="2C03B320" wp14:editId="24FB9FE1">
                <wp:simplePos x="0" y="0"/>
                <wp:positionH relativeFrom="column">
                  <wp:posOffset>66675</wp:posOffset>
                </wp:positionH>
                <wp:positionV relativeFrom="paragraph">
                  <wp:posOffset>36195</wp:posOffset>
                </wp:positionV>
                <wp:extent cx="3600450" cy="581025"/>
                <wp:effectExtent l="0" t="0" r="0" b="9525"/>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4B26" w:rsidRPr="00F768F6" w:rsidRDefault="00044B26" w:rsidP="00044B26">
                            <w:pPr>
                              <w:rPr>
                                <w:rFonts w:ascii="Calibri" w:hAnsi="Calibri"/>
                                <w:b/>
                                <w:color w:val="FFFFFF"/>
                                <w:sz w:val="28"/>
                                <w:szCs w:val="28"/>
                              </w:rPr>
                            </w:pPr>
                            <w:r>
                              <w:rPr>
                                <w:rFonts w:ascii="Calibri" w:hAnsi="Calibri"/>
                                <w:b/>
                                <w:color w:val="FFFFFF"/>
                                <w:sz w:val="28"/>
                                <w:szCs w:val="28"/>
                              </w:rPr>
                              <w:t>Compte Rendu Groupe Local Qualité</w:t>
                            </w:r>
                            <w:r w:rsidR="00E23A36">
                              <w:rPr>
                                <w:rFonts w:ascii="Calibri" w:hAnsi="Calibri"/>
                                <w:b/>
                                <w:color w:val="FFFFFF"/>
                                <w:sz w:val="28"/>
                                <w:szCs w:val="28"/>
                              </w:rPr>
                              <w:t xml:space="preserve"> 201</w:t>
                            </w:r>
                            <w:r w:rsidR="00B745D9">
                              <w:rPr>
                                <w:rFonts w:ascii="Calibri" w:hAnsi="Calibri"/>
                                <w:b/>
                                <w:color w:val="FFFFFF"/>
                                <w:sz w:val="28"/>
                                <w:szCs w:val="28"/>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3B320" id="Zone de texte 3" o:spid="_x0000_s1030" type="#_x0000_t202" style="position:absolute;margin-left:5.25pt;margin-top:2.85pt;width:283.5pt;height:4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" filled="f" stroked="f">
                <v:textbox>
                  <w:txbxContent>
                    <w:p w:rsidR="00044B26" w:rsidRPr="00F768F6" w:rsidRDefault="00044B26" w:rsidP="00044B26">
                      <w:pPr>
                        <w:rPr>
                          <w:rFonts w:ascii="Calibri" w:hAnsi="Calibri"/>
                          <w:b/>
                          <w:color w:val="FFFFFF"/>
                          <w:sz w:val="28"/>
                          <w:szCs w:val="28"/>
                        </w:rPr>
                      </w:pPr>
                      <w:r>
                        <w:rPr>
                          <w:rFonts w:ascii="Calibri" w:hAnsi="Calibri"/>
                          <w:b/>
                          <w:color w:val="FFFFFF"/>
                          <w:sz w:val="28"/>
                          <w:szCs w:val="28"/>
                        </w:rPr>
                        <w:t>Compte Rendu Groupe Local Qualité</w:t>
                      </w:r>
                      <w:r w:rsidR="00E23A36">
                        <w:rPr>
                          <w:rFonts w:ascii="Calibri" w:hAnsi="Calibri"/>
                          <w:b/>
                          <w:color w:val="FFFFFF"/>
                          <w:sz w:val="28"/>
                          <w:szCs w:val="28"/>
                        </w:rPr>
                        <w:t xml:space="preserve"> 201</w:t>
                      </w:r>
                      <w:r w:rsidR="00B745D9">
                        <w:rPr>
                          <w:rFonts w:ascii="Calibri" w:hAnsi="Calibri"/>
                          <w:b/>
                          <w:color w:val="FFFFFF"/>
                          <w:sz w:val="28"/>
                          <w:szCs w:val="28"/>
                        </w:rPr>
                        <w:t>9</w:t>
                      </w:r>
                    </w:p>
                  </w:txbxContent>
                </v:textbox>
              </v:shape>
            </w:pict>
          </mc:Fallback>
        </mc:AlternateContent>
      </w:r>
    </w:p>
    <w:p w:rsidR="00044B26" w:rsidRDefault="00044B26" w:rsidP="00044B26">
      <w:r>
        <w:rPr>
          <w:noProof/>
          <w:color w:val="FF0000"/>
        </w:rPr>
        <mc:AlternateContent>
          <mc:Choice Requires="wps">
            <w:drawing>
              <wp:anchor distT="0" distB="0" distL="114300" distR="114300" simplePos="0" relativeHeight="251665408" behindDoc="0" locked="0" layoutInCell="1" allowOverlap="1" wp14:anchorId="5783B3FD" wp14:editId="729CD16A">
                <wp:simplePos x="0" y="0"/>
                <wp:positionH relativeFrom="column">
                  <wp:posOffset>4457700</wp:posOffset>
                </wp:positionH>
                <wp:positionV relativeFrom="paragraph">
                  <wp:posOffset>83820</wp:posOffset>
                </wp:positionV>
                <wp:extent cx="2400300" cy="571500"/>
                <wp:effectExtent l="0" t="0" r="1905" b="1905"/>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4B26" w:rsidRPr="003B2031" w:rsidRDefault="00044B26" w:rsidP="00044B26">
                            <w:r w:rsidRPr="003B2031">
                              <w:rPr>
                                <w:noProof/>
                              </w:rPr>
                              <w:drawing>
                                <wp:inline distT="0" distB="0" distL="0" distR="0" wp14:anchorId="2E36C840" wp14:editId="06AD0D67">
                                  <wp:extent cx="2219325" cy="48577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19325" cy="4857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3B3FD" id="Zone de texte 2" o:spid="_x0000_s1031" type="#_x0000_t202" style="position:absolute;margin-left:351pt;margin-top:6.6pt;width:189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" filled="f" stroked="f">
                <v:textbox>
                  <w:txbxContent>
                    <w:p w:rsidR="00044B26" w:rsidRPr="003B2031" w:rsidRDefault="00044B26" w:rsidP="00044B26">
                      <w:r w:rsidRPr="003B2031">
                        <w:rPr>
                          <w:noProof/>
                        </w:rPr>
                        <w:drawing>
                          <wp:inline distT="0" distB="0" distL="0" distR="0" wp14:anchorId="2E36C840" wp14:editId="06AD0D67">
                            <wp:extent cx="2219325" cy="48577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19325" cy="485775"/>
                                    </a:xfrm>
                                    <a:prstGeom prst="rect">
                                      <a:avLst/>
                                    </a:prstGeom>
                                    <a:noFill/>
                                    <a:ln>
                                      <a:noFill/>
                                    </a:ln>
                                  </pic:spPr>
                                </pic:pic>
                              </a:graphicData>
                            </a:graphic>
                          </wp:inline>
                        </w:drawing>
                      </w:r>
                    </w:p>
                  </w:txbxContent>
                </v:textbox>
              </v:shape>
            </w:pict>
          </mc:Fallback>
        </mc:AlternateContent>
      </w:r>
    </w:p>
    <w:p w:rsidR="00044B26" w:rsidRDefault="00E23A36" w:rsidP="00044B26">
      <w:r>
        <w:rPr>
          <w:noProof/>
        </w:rPr>
        <mc:AlternateContent>
          <mc:Choice Requires="wps">
            <w:drawing>
              <wp:anchor distT="0" distB="0" distL="114300" distR="114300" simplePos="0" relativeHeight="251664384" behindDoc="0" locked="0" layoutInCell="1" allowOverlap="1" wp14:anchorId="15049117" wp14:editId="6B3ED53A">
                <wp:simplePos x="0" y="0"/>
                <wp:positionH relativeFrom="column">
                  <wp:posOffset>2275205</wp:posOffset>
                </wp:positionH>
                <wp:positionV relativeFrom="paragraph">
                  <wp:posOffset>11430</wp:posOffset>
                </wp:positionV>
                <wp:extent cx="2537460" cy="854710"/>
                <wp:effectExtent l="0" t="0" r="0" b="254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7460" cy="854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4B26" w:rsidRPr="00F768F6" w:rsidRDefault="00044B26" w:rsidP="00044B26">
                            <w:pPr>
                              <w:rPr>
                                <w:rFonts w:ascii="Calibri" w:hAnsi="Calibri"/>
                                <w:b/>
                                <w:color w:val="FFFFFF"/>
                              </w:rPr>
                            </w:pPr>
                            <w:r w:rsidRPr="00F768F6">
                              <w:rPr>
                                <w:rFonts w:ascii="Calibri" w:hAnsi="Calibri"/>
                                <w:b/>
                                <w:color w:val="FFFFFF"/>
                              </w:rPr>
                              <w:t xml:space="preserve">Date d’actualisation : </w:t>
                            </w:r>
                            <w:r w:rsidR="00B745D9">
                              <w:rPr>
                                <w:rFonts w:ascii="Calibri" w:hAnsi="Calibri"/>
                                <w:b/>
                                <w:color w:val="FFFFFF"/>
                              </w:rPr>
                              <w:t>9/12/2019</w:t>
                            </w:r>
                            <w:r w:rsidR="00D369FA">
                              <w:rPr>
                                <w:rFonts w:ascii="Calibri" w:hAnsi="Calibri"/>
                                <w:b/>
                                <w:color w:val="FFFFFF"/>
                              </w:rPr>
                              <w:t>/2018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49117" id="Zone de texte 4" o:spid="_x0000_s1032" type="#_x0000_t202" style="position:absolute;margin-left:179.15pt;margin-top:.9pt;width:199.8pt;height:67.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" filled="f" stroked="f">
                <v:textbox>
                  <w:txbxContent>
                    <w:p w:rsidR="00044B26" w:rsidRPr="00F768F6" w:rsidRDefault="00044B26" w:rsidP="00044B26">
                      <w:pPr>
                        <w:rPr>
                          <w:rFonts w:ascii="Calibri" w:hAnsi="Calibri"/>
                          <w:b/>
                          <w:color w:val="FFFFFF"/>
                        </w:rPr>
                      </w:pPr>
                      <w:r w:rsidRPr="00F768F6">
                        <w:rPr>
                          <w:rFonts w:ascii="Calibri" w:hAnsi="Calibri"/>
                          <w:b/>
                          <w:color w:val="FFFFFF"/>
                        </w:rPr>
                        <w:t xml:space="preserve">Date d’actualisation : </w:t>
                      </w:r>
                      <w:r w:rsidR="00B745D9">
                        <w:rPr>
                          <w:rFonts w:ascii="Calibri" w:hAnsi="Calibri"/>
                          <w:b/>
                          <w:color w:val="FFFFFF"/>
                        </w:rPr>
                        <w:t>9/12/2019</w:t>
                      </w:r>
                      <w:r w:rsidR="00D369FA">
                        <w:rPr>
                          <w:rFonts w:ascii="Calibri" w:hAnsi="Calibri"/>
                          <w:b/>
                          <w:color w:val="FFFFFF"/>
                        </w:rPr>
                        <w:t>/2018</w:t>
                      </w:r>
                    </w:p>
                  </w:txbxContent>
                </v:textbox>
              </v:shape>
            </w:pict>
          </mc:Fallback>
        </mc:AlternateContent>
      </w:r>
    </w:p>
    <w:p w:rsidR="00044B26" w:rsidRDefault="00044B26" w:rsidP="00044B26"/>
    <w:p w:rsidR="00044B26" w:rsidRDefault="00044B26" w:rsidP="00044B26"/>
    <w:p w:rsidR="00044B26" w:rsidRPr="00F10300" w:rsidRDefault="00044B26" w:rsidP="00044B26">
      <w:pPr>
        <w:rPr>
          <w:b/>
          <w:color w:val="404040"/>
          <w:u w:val="single"/>
        </w:rPr>
      </w:pPr>
    </w:p>
    <w:p w:rsidR="00044B26" w:rsidRPr="00F768F6" w:rsidRDefault="00044B26" w:rsidP="00044B26">
      <w:pPr>
        <w:rPr>
          <w:rFonts w:ascii="Calibri" w:hAnsi="Calibri"/>
          <w:color w:val="404040"/>
        </w:rPr>
      </w:pPr>
      <w:r w:rsidRPr="00F768F6">
        <w:rPr>
          <w:rFonts w:ascii="Calibri" w:hAnsi="Calibri"/>
          <w:b/>
          <w:color w:val="404040"/>
          <w:u w:val="single"/>
        </w:rPr>
        <w:t>Référent Qualité</w:t>
      </w:r>
      <w:r w:rsidRPr="00F768F6">
        <w:rPr>
          <w:rFonts w:ascii="Calibri" w:hAnsi="Calibri"/>
          <w:color w:val="404040"/>
        </w:rPr>
        <w:t> : Gisèle FRAY</w:t>
      </w:r>
      <w:r w:rsidRPr="00F768F6">
        <w:rPr>
          <w:rFonts w:ascii="Calibri" w:hAnsi="Calibri"/>
          <w:color w:val="404040"/>
        </w:rPr>
        <w:tab/>
      </w:r>
      <w:r w:rsidRPr="00F768F6">
        <w:rPr>
          <w:rFonts w:ascii="Calibri" w:hAnsi="Calibri"/>
          <w:color w:val="404040"/>
        </w:rPr>
        <w:tab/>
      </w:r>
      <w:r w:rsidRPr="00F768F6">
        <w:rPr>
          <w:rFonts w:ascii="Calibri" w:hAnsi="Calibri"/>
          <w:color w:val="404040"/>
        </w:rPr>
        <w:tab/>
      </w:r>
    </w:p>
    <w:p w:rsidR="00044B26" w:rsidRPr="00F768F6" w:rsidRDefault="00044B26" w:rsidP="00044B26">
      <w:pPr>
        <w:rPr>
          <w:rFonts w:ascii="Calibri" w:hAnsi="Calibri"/>
          <w:color w:val="404040"/>
        </w:rPr>
      </w:pPr>
      <w:r w:rsidRPr="00F768F6">
        <w:rPr>
          <w:rFonts w:ascii="Calibri" w:hAnsi="Calibri"/>
          <w:b/>
          <w:color w:val="404040"/>
          <w:u w:val="single"/>
        </w:rPr>
        <w:t>Responsable suivi fiche</w:t>
      </w:r>
      <w:r w:rsidRPr="00F768F6">
        <w:rPr>
          <w:rFonts w:ascii="Calibri" w:hAnsi="Calibri"/>
          <w:color w:val="404040"/>
        </w:rPr>
        <w:t xml:space="preserve"> : </w:t>
      </w:r>
      <w:r w:rsidR="00D369FA">
        <w:rPr>
          <w:rFonts w:ascii="Calibri" w:hAnsi="Calibri"/>
          <w:color w:val="404040"/>
        </w:rPr>
        <w:t>Gisèle FRAY</w:t>
      </w:r>
    </w:p>
    <w:p w:rsidR="00044B26" w:rsidRPr="00F768F6" w:rsidRDefault="00044B26" w:rsidP="00044B26">
      <w:pPr>
        <w:jc w:val="both"/>
        <w:rPr>
          <w:rFonts w:ascii="Calibri" w:hAnsi="Calibri"/>
          <w:color w:val="404040"/>
        </w:rPr>
      </w:pPr>
      <w:r w:rsidRPr="00F768F6">
        <w:rPr>
          <w:rFonts w:ascii="Calibri" w:hAnsi="Calibri"/>
          <w:b/>
          <w:color w:val="404040"/>
          <w:u w:val="single"/>
        </w:rPr>
        <w:t>Personnes concernées</w:t>
      </w:r>
      <w:r w:rsidRPr="00F768F6">
        <w:rPr>
          <w:rFonts w:ascii="Calibri" w:hAnsi="Calibri"/>
          <w:color w:val="404040"/>
        </w:rPr>
        <w:t> : Virginie Masson Pelegry – Marie Danièle Lafargue – Carine Lamothe – Amandine Gomez – Lucie Bovy – Valérie Daugreilh – Hélène De Zen – Gisèle Fray – Stagiaires</w:t>
      </w:r>
      <w:r>
        <w:rPr>
          <w:rFonts w:ascii="Calibri" w:hAnsi="Calibri"/>
          <w:color w:val="404040"/>
        </w:rPr>
        <w:t xml:space="preserve"> </w:t>
      </w:r>
      <w:r w:rsidRPr="00F768F6">
        <w:rPr>
          <w:rFonts w:ascii="Calibri" w:hAnsi="Calibri"/>
          <w:color w:val="404040"/>
        </w:rPr>
        <w:t>- Saisonniers – Tout nouveau personnel.</w:t>
      </w:r>
    </w:p>
    <w:p w:rsidR="00E070FC" w:rsidRDefault="00044B26" w:rsidP="00044B26">
      <w:pPr>
        <w:rPr>
          <w:color w:val="F6B808"/>
        </w:rPr>
      </w:pPr>
      <w:r w:rsidRPr="007F3666">
        <w:rPr>
          <w:color w:val="F6B808"/>
        </w:rPr>
        <w:t>***************************************************************************************</w:t>
      </w:r>
    </w:p>
    <w:p w:rsidR="00957BC8" w:rsidRDefault="00957BC8" w:rsidP="00044B26"/>
    <w:p w:rsidR="00957BC8" w:rsidRPr="00E944A4" w:rsidRDefault="00957BC8" w:rsidP="00E944A4">
      <w:pPr>
        <w:shd w:val="clear" w:color="auto" w:fill="FFC000"/>
        <w:jc w:val="center"/>
        <w:rPr>
          <w:rFonts w:asciiTheme="minorHAnsi" w:hAnsiTheme="minorHAnsi"/>
          <w:b/>
          <w:color w:val="538135" w:themeColor="accent6" w:themeShade="BF"/>
        </w:rPr>
      </w:pPr>
      <w:r w:rsidRPr="00E944A4">
        <w:rPr>
          <w:rFonts w:asciiTheme="minorHAnsi" w:hAnsiTheme="minorHAnsi"/>
          <w:b/>
          <w:color w:val="538135" w:themeColor="accent6" w:themeShade="BF"/>
        </w:rPr>
        <w:t xml:space="preserve">Compte rendu de la réunion Groupe Local Qualité du </w:t>
      </w:r>
      <w:r w:rsidR="00B745D9">
        <w:rPr>
          <w:rFonts w:asciiTheme="minorHAnsi" w:hAnsiTheme="minorHAnsi"/>
          <w:b/>
          <w:color w:val="538135" w:themeColor="accent6" w:themeShade="BF"/>
        </w:rPr>
        <w:t>lundi 9 décembre 2019 à 10h</w:t>
      </w:r>
    </w:p>
    <w:p w:rsidR="00957BC8" w:rsidRPr="009542D2" w:rsidRDefault="00957BC8" w:rsidP="00957BC8">
      <w:pPr>
        <w:jc w:val="center"/>
        <w:rPr>
          <w:rFonts w:asciiTheme="minorHAnsi" w:hAnsiTheme="minorHAnsi"/>
        </w:rPr>
      </w:pPr>
    </w:p>
    <w:p w:rsidR="00957BC8" w:rsidRPr="009542D2" w:rsidRDefault="000B15BC" w:rsidP="00957BC8">
      <w:pPr>
        <w:rPr>
          <w:rFonts w:asciiTheme="minorHAnsi" w:hAnsiTheme="minorHAnsi"/>
        </w:rPr>
      </w:pPr>
      <w:r w:rsidRPr="009542D2">
        <w:rPr>
          <w:rFonts w:asciiTheme="minorHAnsi" w:hAnsiTheme="minorHAnsi"/>
          <w:b/>
        </w:rPr>
        <w:t>Présents</w:t>
      </w:r>
      <w:r w:rsidRPr="009542D2">
        <w:rPr>
          <w:rFonts w:asciiTheme="minorHAnsi" w:hAnsiTheme="minorHAnsi"/>
        </w:rPr>
        <w:t xml:space="preserve"> : Mr Beaumont –Mme Favre – </w:t>
      </w:r>
      <w:proofErr w:type="spellStart"/>
      <w:r w:rsidR="00B745D9" w:rsidRPr="00E23A36">
        <w:rPr>
          <w:rFonts w:asciiTheme="minorHAnsi" w:hAnsiTheme="minorHAnsi"/>
          <w:lang w:val="en-US"/>
        </w:rPr>
        <w:t>Mr</w:t>
      </w:r>
      <w:proofErr w:type="spellEnd"/>
      <w:r w:rsidR="00B745D9" w:rsidRPr="00E23A36">
        <w:rPr>
          <w:rFonts w:asciiTheme="minorHAnsi" w:hAnsiTheme="minorHAnsi"/>
          <w:lang w:val="en-US"/>
        </w:rPr>
        <w:t xml:space="preserve"> Van </w:t>
      </w:r>
      <w:proofErr w:type="spellStart"/>
      <w:r w:rsidR="00B745D9" w:rsidRPr="00E23A36">
        <w:rPr>
          <w:rFonts w:asciiTheme="minorHAnsi" w:hAnsiTheme="minorHAnsi"/>
          <w:lang w:val="en-US"/>
        </w:rPr>
        <w:t>Es</w:t>
      </w:r>
      <w:proofErr w:type="spellEnd"/>
      <w:r w:rsidR="00B745D9" w:rsidRPr="00E23A36">
        <w:rPr>
          <w:rFonts w:asciiTheme="minorHAnsi" w:hAnsiTheme="minorHAnsi"/>
          <w:lang w:val="en-US"/>
        </w:rPr>
        <w:t xml:space="preserve"> </w:t>
      </w:r>
      <w:r w:rsidR="00B745D9">
        <w:rPr>
          <w:rFonts w:asciiTheme="minorHAnsi" w:hAnsiTheme="minorHAnsi"/>
          <w:lang w:val="en-US"/>
        </w:rPr>
        <w:t xml:space="preserve">- </w:t>
      </w:r>
      <w:r w:rsidRPr="009542D2">
        <w:rPr>
          <w:rFonts w:asciiTheme="minorHAnsi" w:hAnsiTheme="minorHAnsi"/>
        </w:rPr>
        <w:t>Mme Masson-Pelegry – Mme Fray</w:t>
      </w:r>
    </w:p>
    <w:p w:rsidR="000B15BC" w:rsidRPr="00E23A36" w:rsidRDefault="000B15BC" w:rsidP="00957BC8">
      <w:pPr>
        <w:rPr>
          <w:rFonts w:asciiTheme="minorHAnsi" w:hAnsiTheme="minorHAnsi"/>
          <w:lang w:val="en-US"/>
        </w:rPr>
      </w:pPr>
      <w:proofErr w:type="spellStart"/>
      <w:r w:rsidRPr="00E23A36">
        <w:rPr>
          <w:rFonts w:asciiTheme="minorHAnsi" w:hAnsiTheme="minorHAnsi"/>
          <w:b/>
          <w:lang w:val="en-US"/>
        </w:rPr>
        <w:t>Excusés</w:t>
      </w:r>
      <w:proofErr w:type="spellEnd"/>
      <w:r w:rsidRPr="00E23A36">
        <w:rPr>
          <w:rFonts w:asciiTheme="minorHAnsi" w:hAnsiTheme="minorHAnsi"/>
          <w:lang w:val="en-US"/>
        </w:rPr>
        <w:t> :</w:t>
      </w:r>
      <w:r w:rsidR="00D369FA" w:rsidRPr="00E23A36">
        <w:rPr>
          <w:rFonts w:asciiTheme="minorHAnsi" w:hAnsiTheme="minorHAnsi"/>
          <w:lang w:val="en-US"/>
        </w:rPr>
        <w:t xml:space="preserve"> </w:t>
      </w:r>
      <w:proofErr w:type="spellStart"/>
      <w:r w:rsidR="00D369FA" w:rsidRPr="00E23A36">
        <w:rPr>
          <w:rFonts w:asciiTheme="minorHAnsi" w:hAnsiTheme="minorHAnsi"/>
          <w:lang w:val="en-US"/>
        </w:rPr>
        <w:t>Mr</w:t>
      </w:r>
      <w:proofErr w:type="spellEnd"/>
      <w:r w:rsidR="00D369FA" w:rsidRPr="00E23A36">
        <w:rPr>
          <w:rFonts w:asciiTheme="minorHAnsi" w:hAnsiTheme="minorHAnsi"/>
          <w:lang w:val="en-US"/>
        </w:rPr>
        <w:t xml:space="preserve"> </w:t>
      </w:r>
      <w:proofErr w:type="spellStart"/>
      <w:r w:rsidR="00D369FA" w:rsidRPr="00E23A36">
        <w:rPr>
          <w:rFonts w:asciiTheme="minorHAnsi" w:hAnsiTheme="minorHAnsi"/>
          <w:lang w:val="en-US"/>
        </w:rPr>
        <w:t>Lespinasse</w:t>
      </w:r>
      <w:proofErr w:type="spellEnd"/>
      <w:r w:rsidR="00D369FA" w:rsidRPr="00E23A36">
        <w:rPr>
          <w:rFonts w:asciiTheme="minorHAnsi" w:hAnsiTheme="minorHAnsi"/>
          <w:lang w:val="en-US"/>
        </w:rPr>
        <w:t xml:space="preserve"> – </w:t>
      </w:r>
      <w:proofErr w:type="spellStart"/>
      <w:r w:rsidR="00D369FA" w:rsidRPr="00E23A36">
        <w:rPr>
          <w:rFonts w:asciiTheme="minorHAnsi" w:hAnsiTheme="minorHAnsi"/>
          <w:lang w:val="en-US"/>
        </w:rPr>
        <w:t>Mr</w:t>
      </w:r>
      <w:proofErr w:type="spellEnd"/>
      <w:r w:rsidR="00D369FA" w:rsidRPr="00E23A36">
        <w:rPr>
          <w:rFonts w:asciiTheme="minorHAnsi" w:hAnsiTheme="minorHAnsi"/>
          <w:lang w:val="en-US"/>
        </w:rPr>
        <w:t xml:space="preserve"> </w:t>
      </w:r>
      <w:proofErr w:type="spellStart"/>
      <w:r w:rsidR="00D369FA" w:rsidRPr="00E23A36">
        <w:rPr>
          <w:rFonts w:asciiTheme="minorHAnsi" w:hAnsiTheme="minorHAnsi"/>
          <w:lang w:val="en-US"/>
        </w:rPr>
        <w:t>Hirigoyen</w:t>
      </w:r>
      <w:proofErr w:type="spellEnd"/>
      <w:r w:rsidR="00B745D9">
        <w:rPr>
          <w:rFonts w:asciiTheme="minorHAnsi" w:hAnsiTheme="minorHAnsi"/>
          <w:lang w:val="en-US"/>
        </w:rPr>
        <w:t xml:space="preserve">- </w:t>
      </w:r>
      <w:proofErr w:type="spellStart"/>
      <w:r w:rsidR="00B745D9">
        <w:rPr>
          <w:rFonts w:asciiTheme="minorHAnsi" w:hAnsiTheme="minorHAnsi"/>
          <w:lang w:val="en-US"/>
        </w:rPr>
        <w:t>Mr</w:t>
      </w:r>
      <w:proofErr w:type="spellEnd"/>
      <w:r w:rsidR="00B745D9">
        <w:rPr>
          <w:rFonts w:asciiTheme="minorHAnsi" w:hAnsiTheme="minorHAnsi"/>
          <w:lang w:val="en-US"/>
        </w:rPr>
        <w:t xml:space="preserve"> </w:t>
      </w:r>
      <w:proofErr w:type="spellStart"/>
      <w:r w:rsidR="00B745D9">
        <w:rPr>
          <w:rFonts w:asciiTheme="minorHAnsi" w:hAnsiTheme="minorHAnsi"/>
          <w:lang w:val="en-US"/>
        </w:rPr>
        <w:t>Ternus</w:t>
      </w:r>
      <w:proofErr w:type="spellEnd"/>
      <w:r w:rsidR="00B745D9">
        <w:rPr>
          <w:rFonts w:asciiTheme="minorHAnsi" w:hAnsiTheme="minorHAnsi"/>
          <w:lang w:val="en-US"/>
        </w:rPr>
        <w:t xml:space="preserve">- </w:t>
      </w:r>
      <w:proofErr w:type="spellStart"/>
      <w:r w:rsidR="00B745D9">
        <w:rPr>
          <w:rFonts w:asciiTheme="minorHAnsi" w:hAnsiTheme="minorHAnsi"/>
          <w:lang w:val="en-US"/>
        </w:rPr>
        <w:t>Mr</w:t>
      </w:r>
      <w:proofErr w:type="spellEnd"/>
      <w:r w:rsidR="00B745D9">
        <w:rPr>
          <w:rFonts w:asciiTheme="minorHAnsi" w:hAnsiTheme="minorHAnsi"/>
          <w:lang w:val="en-US"/>
        </w:rPr>
        <w:t xml:space="preserve"> Tauzin</w:t>
      </w:r>
    </w:p>
    <w:p w:rsidR="000B15BC" w:rsidRPr="00E23A36" w:rsidRDefault="000B15BC" w:rsidP="00957BC8">
      <w:pPr>
        <w:rPr>
          <w:rFonts w:asciiTheme="minorHAnsi" w:hAnsiTheme="minorHAnsi"/>
          <w:lang w:val="en-US"/>
        </w:rPr>
      </w:pPr>
    </w:p>
    <w:p w:rsidR="00025B68" w:rsidRDefault="00025B68" w:rsidP="00E944A4">
      <w:pPr>
        <w:jc w:val="center"/>
        <w:rPr>
          <w:rFonts w:asciiTheme="minorHAnsi" w:hAnsiTheme="minorHAnsi"/>
          <w:color w:val="538135" w:themeColor="accent6" w:themeShade="BF"/>
        </w:rPr>
      </w:pPr>
      <w:r w:rsidRPr="00E944A4">
        <w:rPr>
          <w:rFonts w:asciiTheme="minorHAnsi" w:hAnsiTheme="minorHAnsi"/>
          <w:color w:val="538135" w:themeColor="accent6" w:themeShade="BF"/>
        </w:rPr>
        <w:t>*****</w:t>
      </w:r>
    </w:p>
    <w:p w:rsidR="00D369FA" w:rsidRDefault="00D369FA" w:rsidP="00D369FA">
      <w:pPr>
        <w:rPr>
          <w:rFonts w:asciiTheme="minorHAnsi" w:hAnsiTheme="minorHAnsi"/>
          <w:color w:val="538135" w:themeColor="accent6" w:themeShade="BF"/>
        </w:rPr>
      </w:pPr>
    </w:p>
    <w:p w:rsidR="00D369FA" w:rsidRDefault="00B745D9" w:rsidP="00C90E9D">
      <w:pPr>
        <w:jc w:val="both"/>
        <w:rPr>
          <w:rFonts w:asciiTheme="minorHAnsi" w:hAnsiTheme="minorHAnsi"/>
        </w:rPr>
      </w:pPr>
      <w:r>
        <w:rPr>
          <w:rFonts w:asciiTheme="minorHAnsi" w:hAnsiTheme="minorHAnsi"/>
        </w:rPr>
        <w:t xml:space="preserve">Virginie Masson Pelegry, directrice de l’Office de Tourisme souhaite la bienvenue aux participants. Elle passe la parole à Gisèle Fray référent qualité qui explique les modifications intervenues dans le cadre de la démarche qualité. </w:t>
      </w:r>
      <w:r w:rsidR="00230BCD">
        <w:rPr>
          <w:rFonts w:asciiTheme="minorHAnsi" w:hAnsiTheme="minorHAnsi"/>
        </w:rPr>
        <w:t>La DGE et OTF ont souhaité</w:t>
      </w:r>
      <w:r>
        <w:rPr>
          <w:rFonts w:asciiTheme="minorHAnsi" w:hAnsiTheme="minorHAnsi"/>
        </w:rPr>
        <w:t xml:space="preserve"> uniformis</w:t>
      </w:r>
      <w:r w:rsidR="00230BCD">
        <w:rPr>
          <w:rFonts w:asciiTheme="minorHAnsi" w:hAnsiTheme="minorHAnsi"/>
        </w:rPr>
        <w:t>er</w:t>
      </w:r>
      <w:r>
        <w:rPr>
          <w:rFonts w:asciiTheme="minorHAnsi" w:hAnsiTheme="minorHAnsi"/>
        </w:rPr>
        <w:t xml:space="preserve"> </w:t>
      </w:r>
      <w:r w:rsidR="00230BCD">
        <w:rPr>
          <w:rFonts w:asciiTheme="minorHAnsi" w:hAnsiTheme="minorHAnsi"/>
        </w:rPr>
        <w:t>l</w:t>
      </w:r>
      <w:r>
        <w:rPr>
          <w:rFonts w:asciiTheme="minorHAnsi" w:hAnsiTheme="minorHAnsi"/>
        </w:rPr>
        <w:t xml:space="preserve">es différents référentiels existants, ce qui implique désormais que quel que soit la catégorie dans laquelle on évolue, il y a un tronc commun et ensuite une spécificité </w:t>
      </w:r>
      <w:r w:rsidR="00230BCD">
        <w:rPr>
          <w:rFonts w:asciiTheme="minorHAnsi" w:hAnsiTheme="minorHAnsi"/>
        </w:rPr>
        <w:t>pour chaque catégorie professionnelle</w:t>
      </w:r>
      <w:r>
        <w:rPr>
          <w:rFonts w:asciiTheme="minorHAnsi" w:hAnsiTheme="minorHAnsi"/>
        </w:rPr>
        <w:t xml:space="preserve">. Au sein de ce nouveau référentiel qualité tourisme, chaque </w:t>
      </w:r>
      <w:r w:rsidR="00230BCD">
        <w:rPr>
          <w:rFonts w:asciiTheme="minorHAnsi" w:hAnsiTheme="minorHAnsi"/>
        </w:rPr>
        <w:t>rubrique</w:t>
      </w:r>
      <w:r w:rsidR="004C41CA">
        <w:rPr>
          <w:rFonts w:asciiTheme="minorHAnsi" w:hAnsiTheme="minorHAnsi"/>
        </w:rPr>
        <w:t xml:space="preserve"> est liée à un coefficient allant de 9 à 3. OTF souhaite remettre la priorité sur l’accueil et sur les langues étrangères. </w:t>
      </w:r>
      <w:r w:rsidR="00230BCD">
        <w:rPr>
          <w:rFonts w:asciiTheme="minorHAnsi" w:hAnsiTheme="minorHAnsi"/>
        </w:rPr>
        <w:t>Désormais la Marque Qualité Tourisme est attribué pour 5 ans avec une visite mystère intermédiaire</w:t>
      </w:r>
      <w:r w:rsidR="00594821">
        <w:rPr>
          <w:rFonts w:asciiTheme="minorHAnsi" w:hAnsiTheme="minorHAnsi"/>
        </w:rPr>
        <w:t xml:space="preserve"> faite par un cabinet d’audit choisi par le CDT</w:t>
      </w:r>
      <w:r w:rsidR="00230BCD">
        <w:rPr>
          <w:rFonts w:asciiTheme="minorHAnsi" w:hAnsiTheme="minorHAnsi"/>
        </w:rPr>
        <w:t xml:space="preserve">. </w:t>
      </w:r>
    </w:p>
    <w:p w:rsidR="004C41CA" w:rsidRDefault="004C41CA" w:rsidP="00C90E9D">
      <w:pPr>
        <w:jc w:val="both"/>
        <w:rPr>
          <w:rFonts w:asciiTheme="minorHAnsi" w:hAnsiTheme="minorHAnsi"/>
        </w:rPr>
      </w:pPr>
      <w:r>
        <w:rPr>
          <w:rFonts w:asciiTheme="minorHAnsi" w:hAnsiTheme="minorHAnsi"/>
        </w:rPr>
        <w:t>Concrètement pour le nouvel office de tourisme</w:t>
      </w:r>
      <w:r w:rsidR="00230BCD">
        <w:rPr>
          <w:rFonts w:asciiTheme="minorHAnsi" w:hAnsiTheme="minorHAnsi"/>
        </w:rPr>
        <w:t xml:space="preserve"> Landes Chalosse, en 2020, tous les bureaux touristiques</w:t>
      </w:r>
      <w:r w:rsidR="00310E65">
        <w:rPr>
          <w:rFonts w:asciiTheme="minorHAnsi" w:hAnsiTheme="minorHAnsi"/>
        </w:rPr>
        <w:t xml:space="preserve"> permanents</w:t>
      </w:r>
      <w:r w:rsidR="00230BCD">
        <w:rPr>
          <w:rFonts w:asciiTheme="minorHAnsi" w:hAnsiTheme="minorHAnsi"/>
        </w:rPr>
        <w:t xml:space="preserve"> (Saint </w:t>
      </w:r>
      <w:proofErr w:type="spellStart"/>
      <w:r w:rsidR="00230BCD">
        <w:rPr>
          <w:rFonts w:asciiTheme="minorHAnsi" w:hAnsiTheme="minorHAnsi"/>
        </w:rPr>
        <w:t>Sever</w:t>
      </w:r>
      <w:proofErr w:type="spellEnd"/>
      <w:r w:rsidR="00230BCD">
        <w:rPr>
          <w:rFonts w:asciiTheme="minorHAnsi" w:hAnsiTheme="minorHAnsi"/>
        </w:rPr>
        <w:t xml:space="preserve">, Hagetmau, Amou) seront audités en visite mystère. Ces visites ont un coût d’environ 1200 €. </w:t>
      </w:r>
    </w:p>
    <w:p w:rsidR="00230BCD" w:rsidRDefault="00230BCD" w:rsidP="00C90E9D">
      <w:pPr>
        <w:jc w:val="both"/>
        <w:rPr>
          <w:rFonts w:asciiTheme="minorHAnsi" w:hAnsiTheme="minorHAnsi"/>
        </w:rPr>
      </w:pPr>
      <w:r>
        <w:rPr>
          <w:rFonts w:asciiTheme="minorHAnsi" w:hAnsiTheme="minorHAnsi"/>
        </w:rPr>
        <w:t xml:space="preserve">Si l’on ne répond pas aux critères de la marque concernant l’accueil, nous pouvons être « recalé » et </w:t>
      </w:r>
      <w:r w:rsidR="00310E65">
        <w:rPr>
          <w:rFonts w:asciiTheme="minorHAnsi" w:hAnsiTheme="minorHAnsi"/>
        </w:rPr>
        <w:t xml:space="preserve">perdre </w:t>
      </w:r>
      <w:r>
        <w:rPr>
          <w:rFonts w:asciiTheme="minorHAnsi" w:hAnsiTheme="minorHAnsi"/>
        </w:rPr>
        <w:t xml:space="preserve">la Marque Qualité Tourisme. L’audit de renouvellement sur site avec cabinet choisi par l’Office se fera en 2023, si nous avons satisfait au test du visiteur mystère. </w:t>
      </w:r>
    </w:p>
    <w:p w:rsidR="00230BCD" w:rsidRDefault="00230BCD" w:rsidP="00C90E9D">
      <w:pPr>
        <w:jc w:val="both"/>
        <w:rPr>
          <w:rFonts w:asciiTheme="minorHAnsi" w:hAnsiTheme="minorHAnsi"/>
        </w:rPr>
      </w:pPr>
    </w:p>
    <w:p w:rsidR="00D369FA" w:rsidRPr="00C90E9D" w:rsidRDefault="00C90E9D" w:rsidP="00D369FA">
      <w:pPr>
        <w:rPr>
          <w:rFonts w:asciiTheme="minorHAnsi" w:hAnsiTheme="minorHAnsi"/>
          <w:u w:val="single"/>
        </w:rPr>
      </w:pPr>
      <w:r w:rsidRPr="00C90E9D">
        <w:rPr>
          <w:rFonts w:asciiTheme="minorHAnsi" w:hAnsiTheme="minorHAnsi"/>
          <w:b/>
          <w:u w:val="single"/>
        </w:rPr>
        <w:t>E</w:t>
      </w:r>
      <w:r w:rsidR="00D369FA" w:rsidRPr="00C90E9D">
        <w:rPr>
          <w:rFonts w:asciiTheme="minorHAnsi" w:hAnsiTheme="minorHAnsi"/>
          <w:b/>
          <w:u w:val="single"/>
        </w:rPr>
        <w:t>tude du tableau de bord de l’écoute client</w:t>
      </w:r>
    </w:p>
    <w:p w:rsidR="00D369FA" w:rsidRDefault="00D369FA" w:rsidP="00D369FA">
      <w:pPr>
        <w:rPr>
          <w:rFonts w:asciiTheme="minorHAnsi" w:hAnsiTheme="minorHAnsi"/>
        </w:rPr>
      </w:pPr>
    </w:p>
    <w:tbl>
      <w:tblPr>
        <w:tblStyle w:val="Grilledutableau"/>
        <w:tblW w:w="0" w:type="auto"/>
        <w:tblLook w:val="04A0" w:firstRow="1" w:lastRow="0" w:firstColumn="1" w:lastColumn="0" w:noHBand="0" w:noVBand="1"/>
      </w:tblPr>
      <w:tblGrid>
        <w:gridCol w:w="4531"/>
        <w:gridCol w:w="5783"/>
      </w:tblGrid>
      <w:tr w:rsidR="00E23A36" w:rsidRPr="00E23A36" w:rsidTr="00E23A36">
        <w:tc>
          <w:tcPr>
            <w:tcW w:w="4531" w:type="dxa"/>
          </w:tcPr>
          <w:p w:rsidR="00E23A36" w:rsidRPr="00E23A36" w:rsidRDefault="00E23A36" w:rsidP="00D369FA">
            <w:pPr>
              <w:rPr>
                <w:rFonts w:ascii="Calibri" w:eastAsiaTheme="minorHAnsi" w:hAnsi="Calibri" w:cs="Arial"/>
                <w:b/>
                <w:sz w:val="20"/>
                <w:szCs w:val="20"/>
                <w:lang w:eastAsia="en-US"/>
              </w:rPr>
            </w:pPr>
            <w:r w:rsidRPr="00E23A36">
              <w:rPr>
                <w:rFonts w:ascii="Calibri" w:eastAsiaTheme="minorHAnsi" w:hAnsi="Calibri" w:cs="Arial"/>
                <w:b/>
                <w:sz w:val="20"/>
                <w:szCs w:val="20"/>
                <w:lang w:eastAsia="en-US"/>
              </w:rPr>
              <w:t>Demandes / Remarques des touristes</w:t>
            </w:r>
          </w:p>
        </w:tc>
        <w:tc>
          <w:tcPr>
            <w:tcW w:w="5783" w:type="dxa"/>
          </w:tcPr>
          <w:p w:rsidR="00E23A36" w:rsidRPr="00E23A36" w:rsidRDefault="00E23A36" w:rsidP="00D369FA">
            <w:pPr>
              <w:rPr>
                <w:rFonts w:ascii="Calibri" w:eastAsiaTheme="minorHAnsi" w:hAnsi="Calibri" w:cs="Arial"/>
                <w:b/>
                <w:sz w:val="20"/>
                <w:szCs w:val="20"/>
                <w:lang w:eastAsia="en-US"/>
              </w:rPr>
            </w:pPr>
            <w:r w:rsidRPr="00E23A36">
              <w:rPr>
                <w:rFonts w:ascii="Calibri" w:eastAsiaTheme="minorHAnsi" w:hAnsi="Calibri" w:cs="Arial"/>
                <w:b/>
                <w:sz w:val="20"/>
                <w:szCs w:val="20"/>
                <w:lang w:eastAsia="en-US"/>
              </w:rPr>
              <w:t>Réponses du GLQ</w:t>
            </w:r>
          </w:p>
        </w:tc>
      </w:tr>
      <w:tr w:rsidR="008037CE" w:rsidRPr="00D369FA" w:rsidTr="00E23A36">
        <w:tc>
          <w:tcPr>
            <w:tcW w:w="4531" w:type="dxa"/>
          </w:tcPr>
          <w:p w:rsidR="008037CE" w:rsidRPr="00594821" w:rsidRDefault="00594821" w:rsidP="00D369FA">
            <w:pPr>
              <w:rPr>
                <w:rFonts w:asciiTheme="minorHAnsi" w:eastAsiaTheme="minorHAnsi" w:hAnsiTheme="minorHAnsi" w:cstheme="minorBidi"/>
                <w:sz w:val="20"/>
                <w:szCs w:val="20"/>
                <w:lang w:eastAsia="en-US"/>
              </w:rPr>
            </w:pPr>
            <w:r>
              <w:rPr>
                <w:rFonts w:asciiTheme="minorHAnsi" w:eastAsiaTheme="minorHAnsi" w:hAnsiTheme="minorHAnsi" w:cstheme="minorBidi"/>
                <w:sz w:val="20"/>
                <w:szCs w:val="20"/>
                <w:lang w:eastAsia="en-US"/>
              </w:rPr>
              <w:t xml:space="preserve">Problème de tarif au camping à la ferme de Guilhem à </w:t>
            </w:r>
            <w:proofErr w:type="spellStart"/>
            <w:r>
              <w:rPr>
                <w:rFonts w:asciiTheme="minorHAnsi" w:eastAsiaTheme="minorHAnsi" w:hAnsiTheme="minorHAnsi" w:cstheme="minorBidi"/>
                <w:sz w:val="20"/>
                <w:szCs w:val="20"/>
                <w:lang w:eastAsia="en-US"/>
              </w:rPr>
              <w:t>Aurice</w:t>
            </w:r>
            <w:proofErr w:type="spellEnd"/>
            <w:r>
              <w:rPr>
                <w:rFonts w:asciiTheme="minorHAnsi" w:eastAsiaTheme="minorHAnsi" w:hAnsiTheme="minorHAnsi" w:cstheme="minorBidi"/>
                <w:sz w:val="20"/>
                <w:szCs w:val="20"/>
                <w:lang w:eastAsia="en-US"/>
              </w:rPr>
              <w:t xml:space="preserve">. Les tarifs affichés sur place ne correspondent pas à ceux indiqués sur les brochures. </w:t>
            </w:r>
          </w:p>
        </w:tc>
        <w:tc>
          <w:tcPr>
            <w:tcW w:w="5783" w:type="dxa"/>
          </w:tcPr>
          <w:p w:rsidR="008037CE" w:rsidRPr="00D369FA" w:rsidRDefault="00594821" w:rsidP="00594821">
            <w:pPr>
              <w:rPr>
                <w:rFonts w:ascii="Calibri" w:eastAsiaTheme="minorHAnsi" w:hAnsi="Calibri" w:cs="Arial"/>
                <w:sz w:val="20"/>
                <w:szCs w:val="20"/>
                <w:lang w:eastAsia="en-US"/>
              </w:rPr>
            </w:pPr>
            <w:r>
              <w:rPr>
                <w:rFonts w:ascii="Calibri" w:eastAsiaTheme="minorHAnsi" w:hAnsi="Calibri" w:cs="Arial"/>
                <w:sz w:val="20"/>
                <w:szCs w:val="20"/>
                <w:lang w:eastAsia="en-US"/>
              </w:rPr>
              <w:t>Contacter le camping, aller faire une visite pour constatation sur place. Si le propriétaire n’applique pas les mêmes tarifs, l’OT se réserve le droit de l’exclure de ses adhérents </w:t>
            </w:r>
          </w:p>
        </w:tc>
      </w:tr>
      <w:tr w:rsidR="008037CE" w:rsidRPr="00D369FA" w:rsidTr="00E23A36">
        <w:tc>
          <w:tcPr>
            <w:tcW w:w="4531" w:type="dxa"/>
          </w:tcPr>
          <w:p w:rsidR="008037CE" w:rsidRPr="00D369FA" w:rsidRDefault="00594821" w:rsidP="00D369FA">
            <w:pPr>
              <w:rPr>
                <w:rFonts w:asciiTheme="minorHAnsi" w:eastAsiaTheme="minorHAnsi" w:hAnsiTheme="minorHAnsi" w:cstheme="minorBidi"/>
                <w:sz w:val="20"/>
                <w:szCs w:val="20"/>
                <w:lang w:eastAsia="en-US"/>
              </w:rPr>
            </w:pPr>
            <w:r>
              <w:rPr>
                <w:rFonts w:asciiTheme="minorHAnsi" w:eastAsiaTheme="minorHAnsi" w:hAnsiTheme="minorHAnsi" w:cstheme="minorBidi"/>
                <w:sz w:val="20"/>
                <w:szCs w:val="20"/>
                <w:lang w:eastAsia="en-US"/>
              </w:rPr>
              <w:t>Problème avec l’accueil de l’Hôtel des Lacs d’</w:t>
            </w:r>
            <w:proofErr w:type="spellStart"/>
            <w:r>
              <w:rPr>
                <w:rFonts w:asciiTheme="minorHAnsi" w:eastAsiaTheme="minorHAnsi" w:hAnsiTheme="minorHAnsi" w:cstheme="minorBidi"/>
                <w:sz w:val="20"/>
                <w:szCs w:val="20"/>
                <w:lang w:eastAsia="en-US"/>
              </w:rPr>
              <w:t>Halco</w:t>
            </w:r>
            <w:proofErr w:type="spellEnd"/>
            <w:r>
              <w:rPr>
                <w:rFonts w:asciiTheme="minorHAnsi" w:eastAsiaTheme="minorHAnsi" w:hAnsiTheme="minorHAnsi" w:cstheme="minorBidi"/>
                <w:sz w:val="20"/>
                <w:szCs w:val="20"/>
                <w:lang w:eastAsia="en-US"/>
              </w:rPr>
              <w:t xml:space="preserve"> et la gestion du mini-golf. Avions l’autorisation de mentionner ce dernier sur nos brochures et cet été, un touriste s’est vu refuser l’accès à ce mini-golf</w:t>
            </w:r>
          </w:p>
        </w:tc>
        <w:tc>
          <w:tcPr>
            <w:tcW w:w="5783" w:type="dxa"/>
          </w:tcPr>
          <w:p w:rsidR="008037CE" w:rsidRPr="00D369FA" w:rsidRDefault="00594821" w:rsidP="008037CE">
            <w:pPr>
              <w:rPr>
                <w:rFonts w:asciiTheme="minorHAnsi" w:eastAsiaTheme="minorHAnsi" w:hAnsiTheme="minorHAnsi" w:cstheme="minorBidi"/>
                <w:sz w:val="20"/>
                <w:szCs w:val="20"/>
                <w:lang w:eastAsia="en-US"/>
              </w:rPr>
            </w:pPr>
            <w:r>
              <w:rPr>
                <w:rFonts w:asciiTheme="minorHAnsi" w:eastAsiaTheme="minorHAnsi" w:hAnsiTheme="minorHAnsi" w:cstheme="minorBidi"/>
                <w:sz w:val="20"/>
                <w:szCs w:val="20"/>
                <w:lang w:eastAsia="en-US"/>
              </w:rPr>
              <w:t>Voir avec la mairie de Hagetmau pour la gestion des pédalos et du mini-golf. Voir avec le gérant de l’hôtel des lacs d’</w:t>
            </w:r>
            <w:proofErr w:type="spellStart"/>
            <w:r>
              <w:rPr>
                <w:rFonts w:asciiTheme="minorHAnsi" w:eastAsiaTheme="minorHAnsi" w:hAnsiTheme="minorHAnsi" w:cstheme="minorBidi"/>
                <w:sz w:val="20"/>
                <w:szCs w:val="20"/>
                <w:lang w:eastAsia="en-US"/>
              </w:rPr>
              <w:t>halco</w:t>
            </w:r>
            <w:proofErr w:type="spellEnd"/>
            <w:r>
              <w:rPr>
                <w:rFonts w:asciiTheme="minorHAnsi" w:eastAsiaTheme="minorHAnsi" w:hAnsiTheme="minorHAnsi" w:cstheme="minorBidi"/>
                <w:sz w:val="20"/>
                <w:szCs w:val="20"/>
                <w:lang w:eastAsia="en-US"/>
              </w:rPr>
              <w:t xml:space="preserve"> et si problème pour le mini-golf, ne pas le mettre sur nos brochures</w:t>
            </w:r>
          </w:p>
        </w:tc>
      </w:tr>
    </w:tbl>
    <w:p w:rsidR="00D369FA" w:rsidRDefault="00D369FA" w:rsidP="00D369FA">
      <w:pPr>
        <w:rPr>
          <w:rFonts w:asciiTheme="minorHAnsi" w:hAnsiTheme="minorHAnsi"/>
        </w:rPr>
      </w:pPr>
    </w:p>
    <w:p w:rsidR="00594821" w:rsidRDefault="00EE684E" w:rsidP="00D369FA">
      <w:pPr>
        <w:rPr>
          <w:rFonts w:asciiTheme="minorHAnsi" w:hAnsiTheme="minorHAnsi"/>
        </w:rPr>
      </w:pPr>
      <w:r w:rsidRPr="004E1E51">
        <w:rPr>
          <w:rFonts w:asciiTheme="minorHAnsi" w:hAnsiTheme="minorHAnsi"/>
          <w:b/>
        </w:rPr>
        <w:t>Des points positifs sont relevés</w:t>
      </w:r>
      <w:r>
        <w:rPr>
          <w:rFonts w:asciiTheme="minorHAnsi" w:hAnsiTheme="minorHAnsi"/>
        </w:rPr>
        <w:t xml:space="preserve"> : </w:t>
      </w:r>
      <w:r w:rsidR="00594821">
        <w:rPr>
          <w:rFonts w:asciiTheme="minorHAnsi" w:hAnsiTheme="minorHAnsi"/>
        </w:rPr>
        <w:t>mails de remerciements pour la documentation envoyée, pour le bon accueil d’un groupe d’américain, pour la bonne organisation d’une excursion groupe, super commentaire pour Terra Aventura…</w:t>
      </w:r>
    </w:p>
    <w:p w:rsidR="00594821" w:rsidRDefault="00594821" w:rsidP="00D369FA">
      <w:pPr>
        <w:rPr>
          <w:rFonts w:asciiTheme="minorHAnsi" w:hAnsiTheme="minorHAnsi"/>
        </w:rPr>
      </w:pPr>
    </w:p>
    <w:p w:rsidR="00EE684E" w:rsidRPr="00C90E9D" w:rsidRDefault="00C90E9D" w:rsidP="00D369FA">
      <w:pPr>
        <w:rPr>
          <w:rFonts w:asciiTheme="minorHAnsi" w:hAnsiTheme="minorHAnsi"/>
          <w:b/>
          <w:u w:val="single"/>
        </w:rPr>
      </w:pPr>
      <w:r>
        <w:rPr>
          <w:rFonts w:asciiTheme="minorHAnsi" w:hAnsiTheme="minorHAnsi"/>
          <w:b/>
          <w:u w:val="single"/>
        </w:rPr>
        <w:t>T</w:t>
      </w:r>
      <w:r w:rsidR="003C69C2" w:rsidRPr="00C90E9D">
        <w:rPr>
          <w:rFonts w:asciiTheme="minorHAnsi" w:hAnsiTheme="minorHAnsi"/>
          <w:b/>
          <w:u w:val="single"/>
        </w:rPr>
        <w:t>ableau des</w:t>
      </w:r>
      <w:r>
        <w:rPr>
          <w:rFonts w:asciiTheme="minorHAnsi" w:hAnsiTheme="minorHAnsi"/>
          <w:b/>
          <w:u w:val="single"/>
        </w:rPr>
        <w:t xml:space="preserve"> dysfonctionnements internes</w:t>
      </w:r>
    </w:p>
    <w:p w:rsidR="00EE684E" w:rsidRDefault="00EE684E" w:rsidP="00D369FA">
      <w:pPr>
        <w:rPr>
          <w:rFonts w:asciiTheme="minorHAnsi" w:hAnsiTheme="minorHAnsi"/>
        </w:rPr>
      </w:pPr>
    </w:p>
    <w:p w:rsidR="004E1E51" w:rsidRDefault="00504CEA" w:rsidP="00D369FA">
      <w:pPr>
        <w:rPr>
          <w:rFonts w:asciiTheme="minorHAnsi" w:hAnsiTheme="minorHAnsi"/>
        </w:rPr>
      </w:pPr>
      <w:r>
        <w:rPr>
          <w:rFonts w:asciiTheme="minorHAnsi" w:hAnsiTheme="minorHAnsi"/>
        </w:rPr>
        <w:t xml:space="preserve">Toujours des petits soucis de dysfonctionnement au niveau du serveur de l’Office, du téléphone, mais rien de grave et ses incidents sont résolus rapidement par les services de la </w:t>
      </w:r>
      <w:r w:rsidR="00CA10A1">
        <w:rPr>
          <w:rFonts w:asciiTheme="minorHAnsi" w:hAnsiTheme="minorHAnsi"/>
        </w:rPr>
        <w:t>Communauté</w:t>
      </w:r>
      <w:r>
        <w:rPr>
          <w:rFonts w:asciiTheme="minorHAnsi" w:hAnsiTheme="minorHAnsi"/>
        </w:rPr>
        <w:t xml:space="preserve"> de Communes.</w:t>
      </w:r>
    </w:p>
    <w:p w:rsidR="00504CEA" w:rsidRDefault="00504CEA" w:rsidP="00D369FA">
      <w:pPr>
        <w:rPr>
          <w:rFonts w:asciiTheme="minorHAnsi" w:hAnsiTheme="minorHAnsi"/>
        </w:rPr>
      </w:pPr>
    </w:p>
    <w:p w:rsidR="00504CEA" w:rsidRDefault="00504CEA" w:rsidP="00D369FA">
      <w:pPr>
        <w:rPr>
          <w:rFonts w:asciiTheme="minorHAnsi" w:hAnsiTheme="minorHAnsi"/>
        </w:rPr>
      </w:pPr>
      <w:r>
        <w:rPr>
          <w:rFonts w:asciiTheme="minorHAnsi" w:hAnsiTheme="minorHAnsi"/>
        </w:rPr>
        <w:t xml:space="preserve">Au printemps, des personnes n’arrivaient pas à joindre le camping de St </w:t>
      </w:r>
      <w:proofErr w:type="spellStart"/>
      <w:r>
        <w:rPr>
          <w:rFonts w:asciiTheme="minorHAnsi" w:hAnsiTheme="minorHAnsi"/>
        </w:rPr>
        <w:t>Sever</w:t>
      </w:r>
      <w:proofErr w:type="spellEnd"/>
      <w:r>
        <w:rPr>
          <w:rFonts w:asciiTheme="minorHAnsi" w:hAnsiTheme="minorHAnsi"/>
        </w:rPr>
        <w:t>, laissaient des messages et personne ne les rappelaient. Il y a eu un changement de propriétaire, changement de numéro de téléphone, le problème s’est résolu dès que le nouveau propriétaire s’est installé au camping.</w:t>
      </w:r>
    </w:p>
    <w:p w:rsidR="00504CEA" w:rsidRDefault="00504CEA" w:rsidP="00D369FA">
      <w:pPr>
        <w:rPr>
          <w:rFonts w:asciiTheme="minorHAnsi" w:hAnsiTheme="minorHAnsi"/>
        </w:rPr>
      </w:pPr>
    </w:p>
    <w:p w:rsidR="00504CEA" w:rsidRDefault="00504CEA" w:rsidP="00D369FA">
      <w:pPr>
        <w:rPr>
          <w:rFonts w:asciiTheme="minorHAnsi" w:hAnsiTheme="minorHAnsi"/>
        </w:rPr>
      </w:pPr>
      <w:r>
        <w:rPr>
          <w:rFonts w:asciiTheme="minorHAnsi" w:hAnsiTheme="minorHAnsi"/>
        </w:rPr>
        <w:t xml:space="preserve">Problème de clef clocher. Le saisonnier de la mairie, à oublier de remettre la clef dans sa cachette, de ce fait le saisonnier de l’office, lors de sa visite abbatiale n’a pas pu effectuer la montée au clocher. Nous réfléchissons à une solution à mettre en place.  </w:t>
      </w:r>
    </w:p>
    <w:p w:rsidR="00504CEA" w:rsidRDefault="00504CEA" w:rsidP="00D369FA">
      <w:pPr>
        <w:rPr>
          <w:rFonts w:asciiTheme="minorHAnsi" w:hAnsiTheme="minorHAnsi"/>
        </w:rPr>
      </w:pPr>
    </w:p>
    <w:p w:rsidR="00CA10A1" w:rsidRDefault="00CA10A1" w:rsidP="00D369FA">
      <w:pPr>
        <w:rPr>
          <w:rFonts w:asciiTheme="minorHAnsi" w:hAnsiTheme="minorHAnsi"/>
        </w:rPr>
      </w:pPr>
      <w:r>
        <w:rPr>
          <w:rFonts w:asciiTheme="minorHAnsi" w:hAnsiTheme="minorHAnsi"/>
        </w:rPr>
        <w:t>Cloitre des Jacobins fermé (mariage, expo…) en 2020, l’accueil du musée se fera en bas, le personnel en place pourra plus facilement intervenir si la porte est fermée par inadvertance</w:t>
      </w:r>
    </w:p>
    <w:p w:rsidR="00CA10A1" w:rsidRDefault="00CA10A1" w:rsidP="00D369FA">
      <w:pPr>
        <w:rPr>
          <w:rFonts w:asciiTheme="minorHAnsi" w:hAnsiTheme="minorHAnsi"/>
        </w:rPr>
      </w:pPr>
    </w:p>
    <w:p w:rsidR="00CA10A1" w:rsidRDefault="00CA10A1" w:rsidP="00D369FA">
      <w:pPr>
        <w:rPr>
          <w:rFonts w:asciiTheme="minorHAnsi" w:hAnsiTheme="minorHAnsi"/>
        </w:rPr>
      </w:pPr>
      <w:r>
        <w:rPr>
          <w:rFonts w:asciiTheme="minorHAnsi" w:hAnsiTheme="minorHAnsi"/>
        </w:rPr>
        <w:t xml:space="preserve">Patrimoine et yoga. Nombre de participants limités, l’office a refusé du monde que les professeurs de yoga ont accepté. En 2020, une meilleure communication devra être mise en place entre l’équipe et les professeurs. On pourra accepter un léger surbooking. </w:t>
      </w:r>
    </w:p>
    <w:p w:rsidR="00CA10A1" w:rsidRDefault="00CA10A1" w:rsidP="00D369FA">
      <w:pPr>
        <w:rPr>
          <w:rFonts w:asciiTheme="minorHAnsi" w:hAnsiTheme="minorHAnsi"/>
        </w:rPr>
      </w:pPr>
    </w:p>
    <w:p w:rsidR="00CA10A1" w:rsidRPr="00CA10A1" w:rsidRDefault="00CA10A1" w:rsidP="00D369FA">
      <w:pPr>
        <w:rPr>
          <w:rFonts w:asciiTheme="minorHAnsi" w:hAnsiTheme="minorHAnsi"/>
          <w:b/>
          <w:u w:val="single"/>
        </w:rPr>
      </w:pPr>
      <w:r w:rsidRPr="00CA10A1">
        <w:rPr>
          <w:rFonts w:asciiTheme="minorHAnsi" w:hAnsiTheme="minorHAnsi"/>
          <w:b/>
          <w:u w:val="single"/>
        </w:rPr>
        <w:t>Suggestions</w:t>
      </w:r>
    </w:p>
    <w:p w:rsidR="00CA10A1" w:rsidRDefault="00CA10A1" w:rsidP="00D369FA">
      <w:pPr>
        <w:rPr>
          <w:rFonts w:asciiTheme="minorHAnsi" w:hAnsiTheme="minorHAnsi"/>
        </w:rPr>
      </w:pPr>
    </w:p>
    <w:p w:rsidR="00CA10A1" w:rsidRDefault="00CA10A1" w:rsidP="00D369FA">
      <w:pPr>
        <w:rPr>
          <w:rFonts w:asciiTheme="minorHAnsi" w:hAnsiTheme="minorHAnsi"/>
        </w:rPr>
      </w:pPr>
      <w:r>
        <w:rPr>
          <w:rFonts w:asciiTheme="minorHAnsi" w:hAnsiTheme="minorHAnsi"/>
        </w:rPr>
        <w:t xml:space="preserve">Dans nos éditions, pensez à mettre les visites de ferme, c’est très demandé. La newsletter envoyée l’été est très appréciée de nos prestataires. </w:t>
      </w:r>
    </w:p>
    <w:p w:rsidR="00CA10A1" w:rsidRDefault="00CA10A1" w:rsidP="00D369FA">
      <w:pPr>
        <w:rPr>
          <w:rFonts w:asciiTheme="minorHAnsi" w:hAnsiTheme="minorHAnsi"/>
        </w:rPr>
      </w:pPr>
    </w:p>
    <w:p w:rsidR="00CA10A1" w:rsidRPr="00CA10A1" w:rsidRDefault="00CA10A1" w:rsidP="00D369FA">
      <w:pPr>
        <w:rPr>
          <w:rFonts w:asciiTheme="minorHAnsi" w:hAnsiTheme="minorHAnsi"/>
          <w:b/>
          <w:u w:val="single"/>
        </w:rPr>
      </w:pPr>
      <w:r w:rsidRPr="00CA10A1">
        <w:rPr>
          <w:rFonts w:asciiTheme="minorHAnsi" w:hAnsiTheme="minorHAnsi"/>
          <w:b/>
          <w:u w:val="single"/>
        </w:rPr>
        <w:t xml:space="preserve">Fin de réunion </w:t>
      </w:r>
    </w:p>
    <w:p w:rsidR="00504CEA" w:rsidRDefault="00CA10A1" w:rsidP="00D369FA">
      <w:pPr>
        <w:rPr>
          <w:rFonts w:asciiTheme="minorHAnsi" w:hAnsiTheme="minorHAnsi"/>
        </w:rPr>
      </w:pPr>
      <w:r>
        <w:rPr>
          <w:rFonts w:asciiTheme="minorHAnsi" w:hAnsiTheme="minorHAnsi"/>
        </w:rPr>
        <w:t>Avant de se séparer à 12h, Virginie Masson Pelegry nous présente le film promotionnel Landes Intérieures qui sera diffusé dans les cinémas du département. « </w:t>
      </w:r>
      <w:r w:rsidR="00310E65">
        <w:rPr>
          <w:rFonts w:asciiTheme="minorHAnsi" w:hAnsiTheme="minorHAnsi"/>
        </w:rPr>
        <w:t>On</w:t>
      </w:r>
      <w:r>
        <w:rPr>
          <w:rFonts w:asciiTheme="minorHAnsi" w:hAnsiTheme="minorHAnsi"/>
        </w:rPr>
        <w:t xml:space="preserve"> aime et on en redemande »</w:t>
      </w:r>
      <w:bookmarkStart w:id="0" w:name="_GoBack"/>
      <w:bookmarkEnd w:id="0"/>
    </w:p>
    <w:sectPr w:rsidR="00504CEA" w:rsidSect="00044B2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1E23E1D"/>
    <w:multiLevelType w:val="hybridMultilevel"/>
    <w:tmpl w:val="2ADEE630"/>
    <w:lvl w:ilvl="0" w:tplc="C7FEE9C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4B26"/>
    <w:rsid w:val="000133A5"/>
    <w:rsid w:val="00023705"/>
    <w:rsid w:val="00025B68"/>
    <w:rsid w:val="00044B26"/>
    <w:rsid w:val="000B15BC"/>
    <w:rsid w:val="00230BCD"/>
    <w:rsid w:val="00310E65"/>
    <w:rsid w:val="003C69C2"/>
    <w:rsid w:val="004B2520"/>
    <w:rsid w:val="004C41CA"/>
    <w:rsid w:val="004E1E51"/>
    <w:rsid w:val="00504CEA"/>
    <w:rsid w:val="005071D4"/>
    <w:rsid w:val="00594821"/>
    <w:rsid w:val="008037CE"/>
    <w:rsid w:val="008D2E9E"/>
    <w:rsid w:val="008D7C9B"/>
    <w:rsid w:val="009542D2"/>
    <w:rsid w:val="00957BC8"/>
    <w:rsid w:val="00B52855"/>
    <w:rsid w:val="00B745D9"/>
    <w:rsid w:val="00B866F4"/>
    <w:rsid w:val="00BF136F"/>
    <w:rsid w:val="00C90E9D"/>
    <w:rsid w:val="00CA10A1"/>
    <w:rsid w:val="00D369FA"/>
    <w:rsid w:val="00D83AD8"/>
    <w:rsid w:val="00E070FC"/>
    <w:rsid w:val="00E23A36"/>
    <w:rsid w:val="00E944A4"/>
    <w:rsid w:val="00EE684E"/>
    <w:rsid w:val="00EF494F"/>
    <w:rsid w:val="00F8706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6F9FB3-708A-4BA4-9E86-EB36B576A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4B26"/>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uiPriority w:val="9"/>
    <w:qFormat/>
    <w:rsid w:val="00E23A36"/>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B15BC"/>
    <w:pPr>
      <w:ind w:left="720"/>
      <w:contextualSpacing/>
    </w:pPr>
  </w:style>
  <w:style w:type="table" w:styleId="Grilledutableau">
    <w:name w:val="Table Grid"/>
    <w:basedOn w:val="TableauNormal"/>
    <w:uiPriority w:val="39"/>
    <w:rsid w:val="00954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rier1">
    <w:name w:val="Calendrier 1"/>
    <w:basedOn w:val="TableauNormal"/>
    <w:uiPriority w:val="99"/>
    <w:qFormat/>
    <w:rsid w:val="009542D2"/>
    <w:pPr>
      <w:spacing w:after="0" w:line="240" w:lineRule="auto"/>
    </w:pPr>
    <w:rPr>
      <w:rFonts w:eastAsiaTheme="minorEastAsia"/>
      <w:lang w:eastAsia="fr-FR"/>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Textedebulles">
    <w:name w:val="Balloon Text"/>
    <w:basedOn w:val="Normal"/>
    <w:link w:val="TextedebullesCar"/>
    <w:uiPriority w:val="99"/>
    <w:semiHidden/>
    <w:unhideWhenUsed/>
    <w:rsid w:val="00E23A36"/>
    <w:rPr>
      <w:rFonts w:ascii="Tahoma" w:hAnsi="Tahoma" w:cs="Tahoma"/>
      <w:sz w:val="16"/>
      <w:szCs w:val="16"/>
    </w:rPr>
  </w:style>
  <w:style w:type="character" w:customStyle="1" w:styleId="TextedebullesCar">
    <w:name w:val="Texte de bulles Car"/>
    <w:basedOn w:val="Policepardfaut"/>
    <w:link w:val="Textedebulles"/>
    <w:uiPriority w:val="99"/>
    <w:semiHidden/>
    <w:rsid w:val="00E23A36"/>
    <w:rPr>
      <w:rFonts w:ascii="Tahoma" w:eastAsia="Times New Roman" w:hAnsi="Tahoma" w:cs="Tahoma"/>
      <w:sz w:val="16"/>
      <w:szCs w:val="16"/>
      <w:lang w:eastAsia="fr-FR"/>
    </w:rPr>
  </w:style>
  <w:style w:type="character" w:customStyle="1" w:styleId="Titre1Car">
    <w:name w:val="Titre 1 Car"/>
    <w:basedOn w:val="Policepardfaut"/>
    <w:link w:val="Titre1"/>
    <w:uiPriority w:val="9"/>
    <w:rsid w:val="00E23A36"/>
    <w:rPr>
      <w:rFonts w:asciiTheme="majorHAnsi" w:eastAsiaTheme="majorEastAsia" w:hAnsiTheme="majorHAnsi" w:cstheme="majorBidi"/>
      <w:b/>
      <w:bCs/>
      <w:color w:val="2E74B5" w:themeColor="accent1" w:themeShade="BF"/>
      <w:sz w:val="28"/>
      <w:szCs w:val="2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2</Pages>
  <Words>710</Words>
  <Characters>3910</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4611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Gisèle Fray</dc:creator>
  <cp:lastModifiedBy>Gisèle Fray</cp:lastModifiedBy>
  <cp:revision>4</cp:revision>
  <dcterms:created xsi:type="dcterms:W3CDTF">2018-12-11T13:30:00Z</dcterms:created>
  <dcterms:modified xsi:type="dcterms:W3CDTF">2019-12-09T16:00:00Z</dcterms:modified>
</cp:coreProperties>
</file>